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49" w:rsidRDefault="00DA2449" w:rsidP="00DA2449">
      <w:pPr>
        <w:pStyle w:val="NormalnyWeb"/>
        <w:jc w:val="both"/>
        <w:rPr>
          <w:color w:val="000080"/>
          <w:sz w:val="27"/>
          <w:szCs w:val="27"/>
        </w:rPr>
      </w:pPr>
      <w:r>
        <w:rPr>
          <w:rFonts w:ascii="Tahoma" w:hAnsi="Tahoma" w:cs="Tahoma"/>
          <w:color w:val="000080"/>
          <w:sz w:val="27"/>
          <w:szCs w:val="27"/>
        </w:rPr>
        <w:t xml:space="preserve">Państwowy Powiatowy Inspektor Sanitarny informuje, że Krajowe Centrum ds. AIDS objęło patronatem kampanię </w:t>
      </w:r>
      <w:r>
        <w:rPr>
          <w:rFonts w:ascii="Tahoma" w:hAnsi="Tahoma" w:cs="Tahoma"/>
          <w:b/>
          <w:color w:val="000080"/>
          <w:sz w:val="27"/>
          <w:szCs w:val="27"/>
        </w:rPr>
        <w:t>„</w:t>
      </w:r>
      <w:proofErr w:type="spellStart"/>
      <w:r>
        <w:rPr>
          <w:rFonts w:ascii="Tahoma" w:hAnsi="Tahoma" w:cs="Tahoma"/>
          <w:b/>
          <w:color w:val="000080"/>
          <w:sz w:val="27"/>
          <w:szCs w:val="27"/>
        </w:rPr>
        <w:t>HIVokryzja</w:t>
      </w:r>
      <w:proofErr w:type="spellEnd"/>
      <w:r>
        <w:rPr>
          <w:rFonts w:ascii="Tahoma" w:hAnsi="Tahoma" w:cs="Tahoma"/>
          <w:b/>
          <w:color w:val="000080"/>
          <w:sz w:val="27"/>
          <w:szCs w:val="27"/>
        </w:rPr>
        <w:t>. Wyleczmy się”</w:t>
      </w:r>
      <w:r>
        <w:rPr>
          <w:rFonts w:ascii="Tahoma" w:hAnsi="Tahoma" w:cs="Tahoma"/>
          <w:color w:val="000080"/>
          <w:sz w:val="27"/>
          <w:szCs w:val="27"/>
        </w:rPr>
        <w:t xml:space="preserve">, realizowaną przez Fundację Studia Psychologii Zdrowia. </w:t>
      </w:r>
      <w:r>
        <w:rPr>
          <w:rFonts w:ascii="Tahoma" w:hAnsi="Tahoma" w:cs="Tahoma"/>
          <w:b/>
          <w:i/>
          <w:color w:val="000080"/>
          <w:sz w:val="27"/>
          <w:szCs w:val="27"/>
        </w:rPr>
        <w:t>Celem kampanii jest eliminowanie uprzedzeń wobec osób zakażonych HIV.</w:t>
      </w:r>
    </w:p>
    <w:p w:rsidR="00DA2449" w:rsidRDefault="00DA2449" w:rsidP="00DA2449">
      <w:pPr>
        <w:pStyle w:val="NormalnyWeb"/>
        <w:jc w:val="both"/>
        <w:rPr>
          <w:sz w:val="27"/>
          <w:szCs w:val="27"/>
        </w:rPr>
      </w:pPr>
      <w:r>
        <w:rPr>
          <w:rFonts w:ascii="Tahoma" w:hAnsi="Tahoma" w:cs="Tahoma"/>
          <w:color w:val="000080"/>
          <w:sz w:val="27"/>
          <w:szCs w:val="27"/>
        </w:rPr>
        <w:t xml:space="preserve">Autorzy kampanii przekonują, że prawdziwym problemem, jest nie tyle sama choroba, którą można kontrolować lekami, co stygmatyzacja społeczna i dyskryminacja, która towarzyszy zakażeniu. Panuje bowiem przekonanie, że choroba ta dotyczy głównie osób z tzw. "marginesu społecznego". Według twórców kampanii hipokryzja wobec osób zakażonych wirusem HIV polega na tym, że pozornie są akceptowani przez społeczeństwo, jednak gdy przyznają się, że są chorzy - ludzie zaczynają się od nich izolować, np. nie chcą z nimi pracować ani nawet podawać im ręki. Główny przekaz kierowany jest więc nie do osób zakażonych, a do osób zdrowych. Z badań </w:t>
      </w:r>
      <w:proofErr w:type="spellStart"/>
      <w:r>
        <w:rPr>
          <w:rFonts w:ascii="Tahoma" w:hAnsi="Tahoma" w:cs="Tahoma"/>
          <w:color w:val="000080"/>
          <w:sz w:val="27"/>
          <w:szCs w:val="27"/>
        </w:rPr>
        <w:t>Stigma</w:t>
      </w:r>
      <w:proofErr w:type="spellEnd"/>
      <w:r>
        <w:rPr>
          <w:rFonts w:ascii="Tahoma" w:hAnsi="Tahoma" w:cs="Tahoma"/>
          <w:color w:val="00008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80"/>
          <w:sz w:val="27"/>
          <w:szCs w:val="27"/>
        </w:rPr>
        <w:t>Index</w:t>
      </w:r>
      <w:proofErr w:type="spellEnd"/>
      <w:r>
        <w:rPr>
          <w:rFonts w:ascii="Tahoma" w:hAnsi="Tahoma" w:cs="Tahoma"/>
          <w:color w:val="000080"/>
          <w:sz w:val="27"/>
          <w:szCs w:val="27"/>
        </w:rPr>
        <w:t xml:space="preserve"> z 2011r. wynika, że w Polsce 20 proc. zakażonych doświadczyło wykluczenia z życia towarzyskiego, 14 proc. zostało odrzuconych przez rodziny, a 13 proc. musiało zmienić miejsce zamieszkania.</w:t>
      </w:r>
    </w:p>
    <w:p w:rsidR="00DA2449" w:rsidRPr="003F31E1" w:rsidRDefault="00DA2449" w:rsidP="003F31E1">
      <w:pPr>
        <w:pStyle w:val="Tekstpodstawowy"/>
        <w:keepNext/>
        <w:spacing w:line="360" w:lineRule="auto"/>
        <w:jc w:val="both"/>
        <w:rPr>
          <w:color w:val="17365D" w:themeColor="text2" w:themeShade="BF"/>
          <w:sz w:val="24"/>
        </w:rPr>
      </w:pPr>
      <w:r>
        <w:rPr>
          <w:rFonts w:ascii="Tahoma" w:hAnsi="Tahoma" w:cs="Tahoma"/>
          <w:color w:val="000080"/>
          <w:sz w:val="27"/>
          <w:szCs w:val="27"/>
        </w:rPr>
        <w:t>W kampania "</w:t>
      </w:r>
      <w:proofErr w:type="spellStart"/>
      <w:r>
        <w:rPr>
          <w:rFonts w:ascii="Tahoma" w:hAnsi="Tahoma" w:cs="Tahoma"/>
          <w:color w:val="000080"/>
          <w:sz w:val="27"/>
          <w:szCs w:val="27"/>
        </w:rPr>
        <w:t>HIVokryzja</w:t>
      </w:r>
      <w:proofErr w:type="spellEnd"/>
      <w:r>
        <w:rPr>
          <w:rFonts w:ascii="Tahoma" w:hAnsi="Tahoma" w:cs="Tahoma"/>
          <w:color w:val="000080"/>
          <w:sz w:val="27"/>
          <w:szCs w:val="27"/>
        </w:rPr>
        <w:t>. Wyleczmy się" po raz pierwszy w Polsce swoje twarze pokażą ludzie żyjący z tym wirusem.</w:t>
      </w:r>
      <w:r w:rsidR="003F31E1" w:rsidRPr="003F31E1">
        <w:rPr>
          <w:sz w:val="24"/>
        </w:rPr>
        <w:t xml:space="preserve"> </w:t>
      </w:r>
    </w:p>
    <w:p w:rsidR="00DA2449" w:rsidRDefault="00DA2449" w:rsidP="00DA2449">
      <w:pPr>
        <w:pStyle w:val="NormalnyWeb"/>
        <w:jc w:val="both"/>
      </w:pPr>
      <w:r>
        <w:rPr>
          <w:rFonts w:ascii="Tahoma" w:hAnsi="Tahoma" w:cs="Tahoma"/>
          <w:color w:val="000080"/>
          <w:sz w:val="27"/>
          <w:szCs w:val="27"/>
        </w:rPr>
        <w:t xml:space="preserve">Więcej informacji o kampanii na stronie: </w:t>
      </w:r>
      <w:hyperlink r:id="rId4" w:history="1">
        <w:r>
          <w:rPr>
            <w:rStyle w:val="Hipercze"/>
            <w:rFonts w:ascii="Tahoma" w:hAnsi="Tahoma" w:cs="Tahoma"/>
            <w:color w:val="000080"/>
            <w:sz w:val="27"/>
            <w:szCs w:val="27"/>
          </w:rPr>
          <w:t>www.hivokryzja.pl</w:t>
        </w:r>
      </w:hyperlink>
      <w:r>
        <w:rPr>
          <w:rFonts w:ascii="Tahoma" w:hAnsi="Tahoma" w:cs="Tahoma"/>
          <w:color w:val="000080"/>
          <w:sz w:val="27"/>
          <w:szCs w:val="27"/>
        </w:rPr>
        <w:t xml:space="preserve"> oraz na </w:t>
      </w:r>
      <w:proofErr w:type="spellStart"/>
      <w:r>
        <w:rPr>
          <w:rFonts w:ascii="Tahoma" w:hAnsi="Tahoma" w:cs="Tahoma"/>
          <w:color w:val="000080"/>
          <w:sz w:val="27"/>
          <w:szCs w:val="27"/>
        </w:rPr>
        <w:t>fanpage’u</w:t>
      </w:r>
      <w:proofErr w:type="spellEnd"/>
      <w:r>
        <w:rPr>
          <w:rFonts w:ascii="Tahoma" w:hAnsi="Tahoma" w:cs="Tahoma"/>
          <w:color w:val="000080"/>
          <w:sz w:val="27"/>
          <w:szCs w:val="27"/>
        </w:rPr>
        <w:t xml:space="preserve">: </w:t>
      </w:r>
      <w:hyperlink r:id="rId5" w:history="1">
        <w:r>
          <w:rPr>
            <w:rStyle w:val="Hipercze"/>
            <w:rFonts w:ascii="Tahoma" w:hAnsi="Tahoma" w:cs="Tahoma"/>
            <w:sz w:val="27"/>
            <w:szCs w:val="27"/>
          </w:rPr>
          <w:t>facebook.com/hivokryzja</w:t>
        </w:r>
      </w:hyperlink>
      <w:r>
        <w:rPr>
          <w:rFonts w:ascii="Tahoma" w:hAnsi="Tahoma" w:cs="Tahoma"/>
          <w:color w:val="000080"/>
          <w:sz w:val="27"/>
          <w:szCs w:val="27"/>
        </w:rPr>
        <w:t xml:space="preserve">  </w:t>
      </w:r>
    </w:p>
    <w:p w:rsidR="00DA2449" w:rsidRDefault="00DA2449" w:rsidP="00547E2C">
      <w:pPr>
        <w:keepNext/>
        <w:spacing w:line="360" w:lineRule="auto"/>
        <w:jc w:val="both"/>
        <w:rPr>
          <w:rStyle w:val="Hipercze"/>
          <w:color w:val="1D1B11"/>
          <w:sz w:val="24"/>
          <w:szCs w:val="24"/>
        </w:rPr>
      </w:pPr>
    </w:p>
    <w:sectPr w:rsidR="00DA2449" w:rsidSect="0088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3795"/>
    <w:rsid w:val="00201294"/>
    <w:rsid w:val="003F31E1"/>
    <w:rsid w:val="00437DAC"/>
    <w:rsid w:val="00547E2C"/>
    <w:rsid w:val="00882DD0"/>
    <w:rsid w:val="00A5662A"/>
    <w:rsid w:val="00DA2449"/>
    <w:rsid w:val="00EE3795"/>
    <w:rsid w:val="00F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EE3795"/>
  </w:style>
  <w:style w:type="character" w:styleId="Hipercze">
    <w:name w:val="Hyperlink"/>
    <w:basedOn w:val="Domylnaczcionkaakapitu"/>
    <w:unhideWhenUsed/>
    <w:rsid w:val="00EE379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47E2C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E2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ivokryzja?_rdr=p" TargetMode="External"/><Relationship Id="rId4" Type="http://schemas.openxmlformats.org/officeDocument/2006/relationships/hyperlink" Target="http://www.hivokryz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ZDROWOTNA</dc:creator>
  <cp:keywords/>
  <dc:description/>
  <cp:lastModifiedBy>OŚWIATA ZDROWOTNA</cp:lastModifiedBy>
  <cp:revision>6</cp:revision>
  <dcterms:created xsi:type="dcterms:W3CDTF">2015-09-01T11:19:00Z</dcterms:created>
  <dcterms:modified xsi:type="dcterms:W3CDTF">2015-09-01T11:24:00Z</dcterms:modified>
</cp:coreProperties>
</file>