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EF3" w:rsidRPr="00BA46B0" w:rsidRDefault="007C4334" w:rsidP="00884EF3">
      <w:pPr>
        <w:spacing w:after="200" w:line="276" w:lineRule="auto"/>
        <w:jc w:val="center"/>
        <w:rPr>
          <w:rFonts w:ascii="Segoe Print" w:eastAsia="Times New Roman" w:hAnsi="Segoe Print" w:cs="Times New Roman"/>
          <w:sz w:val="36"/>
          <w:szCs w:val="36"/>
        </w:rPr>
      </w:pPr>
      <w:r>
        <w:rPr>
          <w:rFonts w:ascii="Segoe Print" w:eastAsia="Times New Roman" w:hAnsi="Segoe Print" w:cs="Times New Roman"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64375B87" wp14:editId="3ABF2C6D">
            <wp:simplePos x="0" y="0"/>
            <wp:positionH relativeFrom="column">
              <wp:posOffset>30371</wp:posOffset>
            </wp:positionH>
            <wp:positionV relativeFrom="paragraph">
              <wp:posOffset>-679078</wp:posOffset>
            </wp:positionV>
            <wp:extent cx="6379299" cy="1591989"/>
            <wp:effectExtent l="0" t="0" r="2540" b="825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4452" cy="165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EF3" w:rsidRPr="00BA46B0">
        <w:rPr>
          <w:rFonts w:ascii="Segoe Print" w:eastAsia="Times New Roman" w:hAnsi="Segoe Print" w:cs="Times New Roman"/>
          <w:sz w:val="36"/>
          <w:szCs w:val="36"/>
        </w:rPr>
        <w:t xml:space="preserve"> </w:t>
      </w:r>
    </w:p>
    <w:p w:rsidR="00884EF3" w:rsidRPr="00884EF3" w:rsidRDefault="00884EF3" w:rsidP="00884EF3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7C4334" w:rsidRDefault="007C4334" w:rsidP="00884EF3">
      <w:pPr>
        <w:spacing w:after="200" w:line="276" w:lineRule="auto"/>
        <w:jc w:val="center"/>
        <w:rPr>
          <w:rFonts w:ascii="Segoe Print" w:eastAsia="Times New Roman" w:hAnsi="Segoe Print" w:cs="Times New Roman"/>
        </w:rPr>
      </w:pPr>
    </w:p>
    <w:p w:rsidR="00884EF3" w:rsidRPr="00884EF3" w:rsidRDefault="00884EF3" w:rsidP="00884EF3">
      <w:pPr>
        <w:spacing w:after="200" w:line="276" w:lineRule="auto"/>
        <w:jc w:val="center"/>
        <w:rPr>
          <w:rFonts w:ascii="Segoe Print" w:eastAsia="Times New Roman" w:hAnsi="Segoe Print" w:cs="Times New Roman"/>
        </w:rPr>
      </w:pPr>
      <w:r w:rsidRPr="00884EF3">
        <w:rPr>
          <w:rFonts w:ascii="Segoe Print" w:eastAsia="Times New Roman" w:hAnsi="Segoe Print" w:cs="Times New Roman"/>
        </w:rPr>
        <w:t xml:space="preserve">Romantyczne święto przypominające nam jak ważna jest dla nas przyjaźń, miłość i nasi bliscy. Walentynki  skłaniają do rozmów o uczuciach i miłości. Warto też rozmawiać o odpowiedzialności a w kontekście HIV/AIDS również o bezpieczeństwie. Od niektórych nieprzemyślanych </w:t>
      </w:r>
      <w:proofErr w:type="spellStart"/>
      <w:r w:rsidRPr="00884EF3">
        <w:rPr>
          <w:rFonts w:ascii="Segoe Print" w:eastAsia="Times New Roman" w:hAnsi="Segoe Print" w:cs="Times New Roman"/>
        </w:rPr>
        <w:t>zachowań</w:t>
      </w:r>
      <w:proofErr w:type="spellEnd"/>
      <w:r w:rsidRPr="00884EF3">
        <w:rPr>
          <w:rFonts w:ascii="Segoe Print" w:eastAsia="Times New Roman" w:hAnsi="Segoe Print" w:cs="Times New Roman"/>
        </w:rPr>
        <w:t xml:space="preserve"> i decyzji, braku wiedzy w tej dziedzinie może zależeć Twoje dalsze życie.</w:t>
      </w:r>
    </w:p>
    <w:p w:rsidR="00884EF3" w:rsidRPr="00884EF3" w:rsidRDefault="00884EF3" w:rsidP="00884EF3">
      <w:pPr>
        <w:spacing w:after="200" w:line="276" w:lineRule="auto"/>
        <w:rPr>
          <w:rFonts w:ascii="Segoe Print" w:eastAsia="Times New Roman" w:hAnsi="Segoe Print" w:cs="Times New Roman"/>
          <w:sz w:val="32"/>
          <w:szCs w:val="32"/>
        </w:rPr>
      </w:pPr>
      <w:r w:rsidRPr="00884EF3">
        <w:rPr>
          <w:rFonts w:ascii="Segoe Print" w:eastAsia="Times New Roman" w:hAnsi="Segoe Print" w:cs="Times New Roman"/>
          <w:sz w:val="32"/>
          <w:szCs w:val="32"/>
        </w:rPr>
        <w:t xml:space="preserve">Pamiętaj: </w:t>
      </w:r>
    </w:p>
    <w:p w:rsidR="00884EF3" w:rsidRPr="00884EF3" w:rsidRDefault="00884EF3" w:rsidP="00884EF3">
      <w:pPr>
        <w:spacing w:after="200" w:line="276" w:lineRule="auto"/>
        <w:rPr>
          <w:rFonts w:ascii="Segoe Print" w:eastAsia="Times New Roman" w:hAnsi="Segoe Print" w:cs="Times New Roman"/>
          <w:b/>
          <w:sz w:val="28"/>
          <w:szCs w:val="28"/>
        </w:rPr>
      </w:pPr>
      <w:r w:rsidRPr="00884EF3">
        <w:rPr>
          <w:rFonts w:ascii="Segoe Print" w:eastAsia="Times New Roman" w:hAnsi="Segoe Print" w:cs="Times New Roman"/>
          <w:b/>
          <w:bCs/>
          <w:sz w:val="28"/>
          <w:szCs w:val="28"/>
        </w:rPr>
        <w:t>Człowiek może zakazić się wirusem HIV tylko w niektórych sytuacjach :</w:t>
      </w:r>
    </w:p>
    <w:p w:rsidR="00884EF3" w:rsidRPr="00884EF3" w:rsidRDefault="00884EF3" w:rsidP="00884EF3">
      <w:pPr>
        <w:spacing w:after="200" w:line="276" w:lineRule="auto"/>
        <w:rPr>
          <w:rFonts w:ascii="Segoe Print" w:eastAsia="Times New Roman" w:hAnsi="Segoe Print" w:cs="Times New Roman"/>
        </w:rPr>
      </w:pPr>
      <w:r w:rsidRPr="00884EF3">
        <w:rPr>
          <w:rFonts w:ascii="Segoe Print" w:eastAsia="Times New Roman" w:hAnsi="Segoe Print" w:cs="Times New Roman"/>
        </w:rPr>
        <w:t>1. Kontakty seksualne z zakażonymi osobami.</w:t>
      </w:r>
    </w:p>
    <w:p w:rsidR="00884EF3" w:rsidRPr="00884EF3" w:rsidRDefault="00BA46B0" w:rsidP="00884EF3">
      <w:pPr>
        <w:spacing w:after="200" w:line="276" w:lineRule="auto"/>
        <w:rPr>
          <w:rFonts w:ascii="Segoe Print" w:eastAsia="Times New Roman" w:hAnsi="Segoe Print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85F6AE2" wp14:editId="0F944449">
            <wp:simplePos x="0" y="0"/>
            <wp:positionH relativeFrom="page">
              <wp:align>right</wp:align>
            </wp:positionH>
            <wp:positionV relativeFrom="paragraph">
              <wp:posOffset>700471</wp:posOffset>
            </wp:positionV>
            <wp:extent cx="3939780" cy="4067088"/>
            <wp:effectExtent l="152400" t="152400" r="365760" b="35306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9780" cy="4067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4EF3" w:rsidRPr="00884EF3">
        <w:rPr>
          <w:rFonts w:ascii="Segoe Print" w:eastAsia="Times New Roman" w:hAnsi="Segoe Print" w:cs="Times New Roman"/>
        </w:rPr>
        <w:t>2. Kontakt z zakażoną krwią np. podczas zabiegów medycznych, niemedycznych (zakłucie zanieczyszczoną igłą, zabiegi kosmetyczne, wykonywanie tatuażu u niewykwalifikowanych osób itp.)</w:t>
      </w:r>
    </w:p>
    <w:p w:rsidR="00884EF3" w:rsidRPr="00884EF3" w:rsidRDefault="00884EF3" w:rsidP="00884EF3">
      <w:pPr>
        <w:spacing w:after="200" w:line="276" w:lineRule="auto"/>
        <w:rPr>
          <w:rFonts w:ascii="Segoe Print" w:eastAsia="Times New Roman" w:hAnsi="Segoe Print" w:cs="Times New Roman"/>
        </w:rPr>
      </w:pPr>
      <w:r w:rsidRPr="00884EF3">
        <w:rPr>
          <w:rFonts w:ascii="Segoe Print" w:eastAsia="Times New Roman" w:hAnsi="Segoe Print" w:cs="Times New Roman"/>
        </w:rPr>
        <w:t>3. Podczas ciąży, porodu i karmienia piersią</w:t>
      </w:r>
    </w:p>
    <w:p w:rsidR="00884EF3" w:rsidRPr="00884EF3" w:rsidRDefault="00884EF3" w:rsidP="00884EF3">
      <w:pPr>
        <w:spacing w:after="200" w:line="276" w:lineRule="auto"/>
        <w:rPr>
          <w:rFonts w:ascii="Segoe Print" w:eastAsia="Times New Roman" w:hAnsi="Segoe Print" w:cs="Times New Roman"/>
          <w:sz w:val="32"/>
          <w:szCs w:val="32"/>
        </w:rPr>
      </w:pPr>
      <w:r w:rsidRPr="00884EF3">
        <w:rPr>
          <w:rFonts w:ascii="Segoe Print" w:eastAsia="Times New Roman" w:hAnsi="Segoe Print" w:cs="Times New Roman"/>
          <w:b/>
          <w:bCs/>
          <w:sz w:val="32"/>
          <w:szCs w:val="32"/>
        </w:rPr>
        <w:t>Nie ma ryzyka zakażenia:</w:t>
      </w:r>
    </w:p>
    <w:p w:rsidR="00884EF3" w:rsidRPr="00884EF3" w:rsidRDefault="00884EF3" w:rsidP="00884EF3">
      <w:pPr>
        <w:spacing w:after="200" w:line="276" w:lineRule="auto"/>
        <w:rPr>
          <w:rFonts w:ascii="Segoe Print" w:eastAsia="Times New Roman" w:hAnsi="Segoe Print" w:cs="Times New Roman"/>
        </w:rPr>
      </w:pPr>
      <w:r w:rsidRPr="00884EF3">
        <w:rPr>
          <w:rFonts w:ascii="Segoe Print" w:eastAsia="Times New Roman" w:hAnsi="Segoe Print" w:cs="Times New Roman"/>
        </w:rPr>
        <w:t>- mieszkając, ucząc się z osobą zakażoną</w:t>
      </w:r>
    </w:p>
    <w:p w:rsidR="00884EF3" w:rsidRPr="00884EF3" w:rsidRDefault="00884EF3" w:rsidP="00884EF3">
      <w:pPr>
        <w:spacing w:after="200" w:line="276" w:lineRule="auto"/>
        <w:rPr>
          <w:rFonts w:ascii="Segoe Print" w:eastAsia="Times New Roman" w:hAnsi="Segoe Print" w:cs="Times New Roman"/>
        </w:rPr>
      </w:pPr>
      <w:r w:rsidRPr="00884EF3">
        <w:rPr>
          <w:rFonts w:ascii="Segoe Print" w:eastAsia="Times New Roman" w:hAnsi="Segoe Print" w:cs="Times New Roman"/>
        </w:rPr>
        <w:t>- korzystając z tej samej łazienki, toalety,</w:t>
      </w:r>
    </w:p>
    <w:p w:rsidR="00884EF3" w:rsidRPr="00884EF3" w:rsidRDefault="00884EF3" w:rsidP="00884EF3">
      <w:pPr>
        <w:spacing w:after="200" w:line="276" w:lineRule="auto"/>
        <w:rPr>
          <w:rFonts w:ascii="Segoe Print" w:eastAsia="Times New Roman" w:hAnsi="Segoe Print" w:cs="Times New Roman"/>
        </w:rPr>
      </w:pPr>
      <w:r w:rsidRPr="00884EF3">
        <w:rPr>
          <w:rFonts w:ascii="Segoe Print" w:eastAsia="Times New Roman" w:hAnsi="Segoe Print" w:cs="Times New Roman"/>
        </w:rPr>
        <w:t xml:space="preserve"> wspólnych talerzy, sztućców, </w:t>
      </w:r>
    </w:p>
    <w:p w:rsidR="00884EF3" w:rsidRPr="00884EF3" w:rsidRDefault="00884EF3" w:rsidP="00884EF3">
      <w:pPr>
        <w:spacing w:after="200" w:line="276" w:lineRule="auto"/>
        <w:rPr>
          <w:rFonts w:ascii="Segoe Print" w:eastAsia="Times New Roman" w:hAnsi="Segoe Print" w:cs="Times New Roman"/>
        </w:rPr>
      </w:pPr>
      <w:r w:rsidRPr="00884EF3">
        <w:rPr>
          <w:rFonts w:ascii="Segoe Print" w:eastAsia="Times New Roman" w:hAnsi="Segoe Print" w:cs="Times New Roman"/>
        </w:rPr>
        <w:t>- uprawiając sport, np. na basenie</w:t>
      </w:r>
    </w:p>
    <w:p w:rsidR="00884EF3" w:rsidRPr="00884EF3" w:rsidRDefault="00884EF3" w:rsidP="00884EF3">
      <w:pPr>
        <w:spacing w:after="200" w:line="276" w:lineRule="auto"/>
        <w:rPr>
          <w:rFonts w:ascii="Segoe Print" w:eastAsia="Times New Roman" w:hAnsi="Segoe Print" w:cs="Times New Roman"/>
        </w:rPr>
      </w:pPr>
      <w:r w:rsidRPr="00884EF3">
        <w:rPr>
          <w:rFonts w:ascii="Segoe Print" w:eastAsia="Times New Roman" w:hAnsi="Segoe Print" w:cs="Times New Roman"/>
        </w:rPr>
        <w:t>- podczas kaszlu, kichania</w:t>
      </w:r>
    </w:p>
    <w:p w:rsidR="00884EF3" w:rsidRPr="00884EF3" w:rsidRDefault="00884EF3" w:rsidP="00884EF3">
      <w:pPr>
        <w:spacing w:after="200" w:line="276" w:lineRule="auto"/>
        <w:rPr>
          <w:rFonts w:ascii="Segoe Print" w:eastAsia="Times New Roman" w:hAnsi="Segoe Print" w:cs="Times New Roman"/>
        </w:rPr>
      </w:pPr>
      <w:r w:rsidRPr="00884EF3">
        <w:rPr>
          <w:rFonts w:ascii="Segoe Print" w:eastAsia="Times New Roman" w:hAnsi="Segoe Print" w:cs="Times New Roman"/>
        </w:rPr>
        <w:t>- komary nie przenoszą wirusa HIV!</w:t>
      </w:r>
    </w:p>
    <w:p w:rsidR="00884EF3" w:rsidRPr="00884EF3" w:rsidRDefault="00884EF3" w:rsidP="007C4334">
      <w:pPr>
        <w:spacing w:after="0" w:line="276" w:lineRule="auto"/>
        <w:jc w:val="center"/>
        <w:rPr>
          <w:rFonts w:ascii="Segoe Print" w:eastAsia="Times New Roman" w:hAnsi="Segoe Print" w:cs="Times New Roman"/>
          <w:b/>
          <w:bCs/>
          <w:sz w:val="32"/>
          <w:szCs w:val="32"/>
        </w:rPr>
      </w:pPr>
      <w:r w:rsidRPr="00884EF3">
        <w:rPr>
          <w:rFonts w:ascii="Segoe Print" w:eastAsia="Times New Roman" w:hAnsi="Segoe Print" w:cs="Times New Roman"/>
          <w:b/>
          <w:bCs/>
          <w:sz w:val="32"/>
          <w:szCs w:val="32"/>
        </w:rPr>
        <w:lastRenderedPageBreak/>
        <w:t>Telefon Zaufania HIV/AIDS– 801 888 448</w:t>
      </w:r>
    </w:p>
    <w:p w:rsidR="00884EF3" w:rsidRPr="00884EF3" w:rsidRDefault="00884EF3" w:rsidP="007C4334">
      <w:pPr>
        <w:spacing w:after="0" w:line="276" w:lineRule="auto"/>
        <w:jc w:val="center"/>
        <w:rPr>
          <w:rFonts w:ascii="Segoe Print" w:eastAsia="Times New Roman" w:hAnsi="Segoe Print" w:cs="Times New Roman"/>
          <w:b/>
          <w:bCs/>
          <w:sz w:val="32"/>
          <w:szCs w:val="32"/>
        </w:rPr>
      </w:pPr>
      <w:r w:rsidRPr="00884EF3">
        <w:rPr>
          <w:rFonts w:ascii="Segoe Print" w:eastAsia="Times New Roman" w:hAnsi="Segoe Print" w:cs="Times New Roman"/>
          <w:b/>
          <w:bCs/>
          <w:sz w:val="32"/>
          <w:szCs w:val="32"/>
        </w:rPr>
        <w:t>(płatne za pierwszą minutę połączenia)</w:t>
      </w:r>
    </w:p>
    <w:p w:rsidR="00884EF3" w:rsidRPr="00884EF3" w:rsidRDefault="00884EF3" w:rsidP="007C4334">
      <w:pPr>
        <w:spacing w:after="0" w:line="276" w:lineRule="auto"/>
        <w:jc w:val="center"/>
        <w:rPr>
          <w:rFonts w:ascii="Segoe Print" w:eastAsia="Times New Roman" w:hAnsi="Segoe Print" w:cs="Times New Roman"/>
          <w:b/>
          <w:bCs/>
          <w:sz w:val="32"/>
          <w:szCs w:val="32"/>
        </w:rPr>
      </w:pPr>
      <w:r w:rsidRPr="00884EF3">
        <w:rPr>
          <w:rFonts w:ascii="Segoe Print" w:eastAsia="Times New Roman" w:hAnsi="Segoe Print" w:cs="Times New Roman"/>
          <w:b/>
          <w:bCs/>
          <w:sz w:val="32"/>
          <w:szCs w:val="32"/>
        </w:rPr>
        <w:t>lub 22 692 82 26</w:t>
      </w:r>
    </w:p>
    <w:p w:rsidR="00884EF3" w:rsidRPr="00884EF3" w:rsidRDefault="00884EF3" w:rsidP="007C4334">
      <w:pPr>
        <w:spacing w:after="0" w:line="276" w:lineRule="auto"/>
        <w:jc w:val="center"/>
        <w:rPr>
          <w:rFonts w:ascii="Segoe Print" w:eastAsia="Times New Roman" w:hAnsi="Segoe Print" w:cs="Times New Roman"/>
          <w:b/>
          <w:bCs/>
          <w:sz w:val="32"/>
          <w:szCs w:val="32"/>
        </w:rPr>
      </w:pPr>
      <w:r w:rsidRPr="00884EF3">
        <w:rPr>
          <w:rFonts w:ascii="Segoe Print" w:eastAsia="Times New Roman" w:hAnsi="Segoe Print" w:cs="Times New Roman"/>
          <w:b/>
          <w:bCs/>
          <w:sz w:val="32"/>
          <w:szCs w:val="32"/>
        </w:rPr>
        <w:t xml:space="preserve">Poradnia internetowa HIV/AIDS– </w:t>
      </w:r>
      <w:hyperlink r:id="rId7" w:history="1">
        <w:r w:rsidRPr="00884EF3">
          <w:rPr>
            <w:rFonts w:ascii="Segoe Print" w:eastAsia="Times New Roman" w:hAnsi="Segoe Print" w:cs="Times New Roman"/>
            <w:b/>
            <w:bCs/>
            <w:color w:val="0000FF"/>
            <w:sz w:val="32"/>
            <w:szCs w:val="32"/>
            <w:u w:val="single"/>
          </w:rPr>
          <w:t>http://www.aids.gov.pl/pi/</w:t>
        </w:r>
      </w:hyperlink>
    </w:p>
    <w:p w:rsidR="00475A04" w:rsidRDefault="007C4334">
      <w:bookmarkStart w:id="0" w:name="_GoBack"/>
      <w:bookmarkEnd w:id="0"/>
      <w:r>
        <w:rPr>
          <w:rFonts w:ascii="Segoe Print" w:eastAsia="Times New Roman" w:hAnsi="Segoe Print" w:cs="Times New Roman"/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 wp14:anchorId="173E19CA" wp14:editId="447024DD">
            <wp:simplePos x="0" y="0"/>
            <wp:positionH relativeFrom="column">
              <wp:posOffset>3702685</wp:posOffset>
            </wp:positionH>
            <wp:positionV relativeFrom="paragraph">
              <wp:posOffset>47625</wp:posOffset>
            </wp:positionV>
            <wp:extent cx="2762250" cy="2585085"/>
            <wp:effectExtent l="0" t="0" r="0" b="571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znazw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F3"/>
    <w:rsid w:val="00475A04"/>
    <w:rsid w:val="007C4334"/>
    <w:rsid w:val="00884EF3"/>
    <w:rsid w:val="00BA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7ABE"/>
  <w15:chartTrackingRefBased/>
  <w15:docId w15:val="{78674CFF-DB98-44E4-A345-D2DD4288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aids.gov.pl/p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zerwony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1D1D3-741C-4AB4-89CD-A60BAD4B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2016-02-09T20:44:00Z</dcterms:created>
  <dcterms:modified xsi:type="dcterms:W3CDTF">2016-02-10T17:40:00Z</dcterms:modified>
</cp:coreProperties>
</file>